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94" w:rsidRPr="007C4FD0" w:rsidRDefault="00C70294" w:rsidP="007C4FD0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/>
        <w:contextualSpacing/>
        <w:jc w:val="both"/>
        <w:rPr>
          <w:rFonts w:asciiTheme="minorHAnsi" w:hAnsiTheme="minorHAnsi" w:cstheme="minorHAnsi"/>
          <w:color w:val="000000"/>
        </w:rPr>
      </w:pPr>
      <w:r w:rsidRPr="007C4FD0">
        <w:rPr>
          <w:rFonts w:asciiTheme="minorHAnsi" w:hAnsiTheme="minorHAnsi" w:cstheme="minorHAnsi"/>
          <w:color w:val="000000"/>
        </w:rPr>
        <w:t>Juzgado Civil y Comercial N° XXX</w:t>
      </w:r>
    </w:p>
    <w:p w:rsidR="00C70294" w:rsidRPr="007C4FD0" w:rsidRDefault="00906B32" w:rsidP="007C4FD0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7C4FD0">
        <w:rPr>
          <w:rFonts w:asciiTheme="minorHAnsi" w:hAnsiTheme="minorHAnsi" w:cstheme="minorHAnsi"/>
          <w:b/>
          <w:color w:val="000000"/>
        </w:rPr>
        <w:t>SOLICITA NULIDAD DE LA NOTIFICACIÓN ELECTRONICA DILIGENCIADA CON FECHA XXXX</w:t>
      </w:r>
    </w:p>
    <w:p w:rsidR="00C70294" w:rsidRPr="007C4FD0" w:rsidRDefault="00C70294" w:rsidP="007C4FD0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/>
        <w:contextualSpacing/>
        <w:jc w:val="both"/>
        <w:rPr>
          <w:rFonts w:asciiTheme="minorHAnsi" w:hAnsiTheme="minorHAnsi" w:cstheme="minorHAnsi"/>
          <w:color w:val="000000"/>
        </w:rPr>
      </w:pPr>
      <w:r w:rsidRPr="007C4FD0">
        <w:rPr>
          <w:rFonts w:asciiTheme="minorHAnsi" w:hAnsiTheme="minorHAnsi" w:cstheme="minorHAnsi"/>
          <w:color w:val="000000"/>
        </w:rPr>
        <w:t>Sr. Juez:</w:t>
      </w:r>
    </w:p>
    <w:p w:rsidR="00C70294" w:rsidRPr="007C4FD0" w:rsidRDefault="00C70294" w:rsidP="007C4FD0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/>
        <w:contextualSpacing/>
        <w:jc w:val="both"/>
        <w:rPr>
          <w:rFonts w:asciiTheme="minorHAnsi" w:hAnsiTheme="minorHAnsi" w:cstheme="minorHAnsi"/>
          <w:color w:val="000000"/>
        </w:rPr>
      </w:pPr>
      <w:r w:rsidRPr="007C4FD0">
        <w:rPr>
          <w:rFonts w:asciiTheme="minorHAnsi" w:hAnsiTheme="minorHAnsi" w:cstheme="minorHAnsi"/>
          <w:color w:val="000000"/>
        </w:rPr>
        <w:t xml:space="preserve">                                    XXXX, Abogado, </w:t>
      </w:r>
      <w:proofErr w:type="spellStart"/>
      <w:r w:rsidRPr="007C4FD0">
        <w:rPr>
          <w:rFonts w:asciiTheme="minorHAnsi" w:hAnsiTheme="minorHAnsi" w:cstheme="minorHAnsi"/>
          <w:color w:val="000000"/>
        </w:rPr>
        <w:t>Tº</w:t>
      </w:r>
      <w:proofErr w:type="spellEnd"/>
      <w:r w:rsidRPr="007C4FD0">
        <w:rPr>
          <w:rFonts w:asciiTheme="minorHAnsi" w:hAnsiTheme="minorHAnsi" w:cstheme="minorHAnsi"/>
          <w:color w:val="000000"/>
        </w:rPr>
        <w:t xml:space="preserve"> XXX </w:t>
      </w:r>
      <w:proofErr w:type="spellStart"/>
      <w:r w:rsidRPr="007C4FD0">
        <w:rPr>
          <w:rFonts w:asciiTheme="minorHAnsi" w:hAnsiTheme="minorHAnsi" w:cstheme="minorHAnsi"/>
          <w:color w:val="000000"/>
        </w:rPr>
        <w:t>Fº</w:t>
      </w:r>
      <w:proofErr w:type="spellEnd"/>
      <w:r w:rsidRPr="007C4FD0">
        <w:rPr>
          <w:rFonts w:asciiTheme="minorHAnsi" w:hAnsiTheme="minorHAnsi" w:cstheme="minorHAnsi"/>
          <w:color w:val="000000"/>
        </w:rPr>
        <w:t xml:space="preserve"> XXXX CALZ, Identificación Previsional 3-XXXXX, CUIT XXXXXXXX, inscripto en monotributo, mail: XXXXX@gmail.com, Cel: XXXXXXX, con domicilio procesal en la calle XXXXXXXXX, Provincia de Buenos Aires, con domicilio electrónico en XXXXXX@notificaciones.scba.gov.ar en autos caratulados "XXXXXXXXXXXX C/ XXXXXXXXXXXXX S/DAÑOS Y PERJ.AUTOM. C/LES. O MUERTE " ante V.S. digo:</w:t>
      </w:r>
    </w:p>
    <w:p w:rsidR="00C70294" w:rsidRPr="007C4FD0" w:rsidRDefault="00C70294" w:rsidP="007C4FD0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/>
        <w:contextualSpacing/>
        <w:jc w:val="both"/>
        <w:rPr>
          <w:rFonts w:asciiTheme="minorHAnsi" w:hAnsiTheme="minorHAnsi" w:cstheme="minorHAnsi"/>
          <w:color w:val="000000"/>
        </w:rPr>
      </w:pPr>
      <w:r w:rsidRPr="007C4FD0">
        <w:rPr>
          <w:rFonts w:asciiTheme="minorHAnsi" w:hAnsiTheme="minorHAnsi" w:cstheme="minorHAnsi"/>
          <w:color w:val="000000"/>
        </w:rPr>
        <w:t> </w:t>
      </w:r>
    </w:p>
    <w:p w:rsidR="00C70294" w:rsidRPr="007C4FD0" w:rsidRDefault="00C70294" w:rsidP="007C4FD0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/>
        <w:contextualSpacing/>
        <w:jc w:val="both"/>
        <w:rPr>
          <w:rFonts w:asciiTheme="minorHAnsi" w:hAnsiTheme="minorHAnsi" w:cstheme="minorHAnsi"/>
          <w:color w:val="000000"/>
        </w:rPr>
      </w:pPr>
      <w:r w:rsidRPr="007C4FD0">
        <w:rPr>
          <w:rFonts w:asciiTheme="minorHAnsi" w:hAnsiTheme="minorHAnsi" w:cstheme="minorHAnsi"/>
          <w:color w:val="000000"/>
        </w:rPr>
        <w:t>                                             </w:t>
      </w:r>
      <w:r w:rsidR="00906B32" w:rsidRPr="007C4FD0">
        <w:rPr>
          <w:rFonts w:asciiTheme="minorHAnsi" w:hAnsiTheme="minorHAnsi" w:cstheme="minorHAnsi"/>
          <w:color w:val="000000"/>
        </w:rPr>
        <w:t>1. Que</w:t>
      </w:r>
      <w:r w:rsidRPr="007C4FD0">
        <w:rPr>
          <w:rFonts w:asciiTheme="minorHAnsi" w:hAnsiTheme="minorHAnsi" w:cstheme="minorHAnsi"/>
          <w:color w:val="000000"/>
        </w:rPr>
        <w:t xml:space="preserve"> </w:t>
      </w:r>
      <w:r w:rsidR="00906B32" w:rsidRPr="007C4FD0">
        <w:rPr>
          <w:rFonts w:asciiTheme="minorHAnsi" w:hAnsiTheme="minorHAnsi" w:cstheme="minorHAnsi"/>
          <w:color w:val="000000"/>
        </w:rPr>
        <w:t>e</w:t>
      </w:r>
      <w:r w:rsidRPr="007C4FD0">
        <w:rPr>
          <w:rFonts w:asciiTheme="minorHAnsi" w:hAnsiTheme="minorHAnsi" w:cstheme="minorHAnsi"/>
          <w:color w:val="000000"/>
        </w:rPr>
        <w:t xml:space="preserve">l dia jueves </w:t>
      </w:r>
      <w:r w:rsidR="00906B32" w:rsidRPr="007C4FD0">
        <w:rPr>
          <w:rFonts w:asciiTheme="minorHAnsi" w:hAnsiTheme="minorHAnsi" w:cstheme="minorHAnsi"/>
          <w:color w:val="000000"/>
        </w:rPr>
        <w:t>XX</w:t>
      </w:r>
      <w:r w:rsidRPr="007C4FD0">
        <w:rPr>
          <w:rFonts w:asciiTheme="minorHAnsi" w:hAnsiTheme="minorHAnsi" w:cstheme="minorHAnsi"/>
          <w:color w:val="000000"/>
        </w:rPr>
        <w:t xml:space="preserve"> de se</w:t>
      </w:r>
      <w:r w:rsidR="00906B32" w:rsidRPr="007C4FD0">
        <w:rPr>
          <w:rFonts w:asciiTheme="minorHAnsi" w:hAnsiTheme="minorHAnsi" w:cstheme="minorHAnsi"/>
          <w:color w:val="000000"/>
        </w:rPr>
        <w:t>p</w:t>
      </w:r>
      <w:r w:rsidRPr="007C4FD0">
        <w:rPr>
          <w:rFonts w:asciiTheme="minorHAnsi" w:hAnsiTheme="minorHAnsi" w:cstheme="minorHAnsi"/>
          <w:color w:val="000000"/>
        </w:rPr>
        <w:t>tiembre recibí</w:t>
      </w:r>
      <w:r w:rsidR="00906B32" w:rsidRPr="007C4FD0">
        <w:rPr>
          <w:rFonts w:asciiTheme="minorHAnsi" w:hAnsiTheme="minorHAnsi" w:cstheme="minorHAnsi"/>
          <w:color w:val="000000"/>
        </w:rPr>
        <w:t xml:space="preserve"> en mi domicilio electrónico XXXXXXX</w:t>
      </w:r>
      <w:r w:rsidRPr="007C4FD0">
        <w:rPr>
          <w:rFonts w:asciiTheme="minorHAnsi" w:hAnsiTheme="minorHAnsi" w:cstheme="minorHAnsi"/>
          <w:color w:val="000000"/>
        </w:rPr>
        <w:t xml:space="preserve"> una cédula electrónica con la providencia que ordena correr traslado de la liquidación practicada por el actor, la que indicaba que </w:t>
      </w:r>
      <w:r w:rsidR="00472210">
        <w:rPr>
          <w:rFonts w:asciiTheme="minorHAnsi" w:hAnsiTheme="minorHAnsi" w:cstheme="minorHAnsi"/>
          <w:color w:val="000000"/>
        </w:rPr>
        <w:t>debía diligenciarse efectivamente</w:t>
      </w:r>
      <w:r w:rsidRPr="007C4FD0">
        <w:rPr>
          <w:rFonts w:asciiTheme="minorHAnsi" w:hAnsiTheme="minorHAnsi" w:cstheme="minorHAnsi"/>
          <w:color w:val="000000"/>
        </w:rPr>
        <w:t xml:space="preserve"> con las copias respectivas</w:t>
      </w:r>
      <w:r w:rsidR="003839D1">
        <w:rPr>
          <w:rFonts w:asciiTheme="minorHAnsi" w:hAnsiTheme="minorHAnsi" w:cstheme="minorHAnsi"/>
          <w:color w:val="000000"/>
        </w:rPr>
        <w:t>.</w:t>
      </w:r>
    </w:p>
    <w:p w:rsidR="00D90EE4" w:rsidRPr="007C4FD0" w:rsidRDefault="00D90EE4" w:rsidP="007C4FD0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 w:firstLine="2477"/>
        <w:contextualSpacing/>
        <w:jc w:val="both"/>
        <w:rPr>
          <w:rFonts w:asciiTheme="minorHAnsi" w:hAnsiTheme="minorHAnsi" w:cstheme="minorHAnsi"/>
          <w:color w:val="000000"/>
        </w:rPr>
      </w:pPr>
      <w:r w:rsidRPr="007C4FD0">
        <w:rPr>
          <w:rFonts w:asciiTheme="minorHAnsi" w:hAnsiTheme="minorHAnsi" w:cstheme="minorHAnsi"/>
          <w:color w:val="000000"/>
        </w:rPr>
        <w:t xml:space="preserve">2. </w:t>
      </w:r>
      <w:r w:rsidR="00472210">
        <w:rPr>
          <w:rFonts w:asciiTheme="minorHAnsi" w:hAnsiTheme="minorHAnsi" w:cstheme="minorHAnsi"/>
          <w:color w:val="000000"/>
        </w:rPr>
        <w:t>Es destacable mencionar que d</w:t>
      </w:r>
      <w:r w:rsidRPr="007C4FD0">
        <w:rPr>
          <w:rFonts w:asciiTheme="minorHAnsi" w:hAnsiTheme="minorHAnsi" w:cstheme="minorHAnsi"/>
          <w:color w:val="000000"/>
        </w:rPr>
        <w:t xml:space="preserve">icha cedula electrónica mencionada ut supra, </w:t>
      </w:r>
      <w:r w:rsidR="007C4FD0" w:rsidRPr="007C4FD0">
        <w:rPr>
          <w:rFonts w:asciiTheme="minorHAnsi" w:hAnsiTheme="minorHAnsi" w:cstheme="minorHAnsi"/>
          <w:color w:val="000000"/>
        </w:rPr>
        <w:t>jamás</w:t>
      </w:r>
      <w:r w:rsidRPr="007C4FD0">
        <w:rPr>
          <w:rFonts w:asciiTheme="minorHAnsi" w:hAnsiTheme="minorHAnsi" w:cstheme="minorHAnsi"/>
          <w:color w:val="000000"/>
        </w:rPr>
        <w:t xml:space="preserve"> fue acompañada de las copias necesarias para poder evacuar el traslado de forma </w:t>
      </w:r>
      <w:r w:rsidR="007C4FD0" w:rsidRPr="007C4FD0">
        <w:rPr>
          <w:rFonts w:asciiTheme="minorHAnsi" w:hAnsiTheme="minorHAnsi" w:cstheme="minorHAnsi"/>
          <w:color w:val="000000"/>
        </w:rPr>
        <w:t>íntegra</w:t>
      </w:r>
      <w:r w:rsidR="00472210">
        <w:rPr>
          <w:rFonts w:asciiTheme="minorHAnsi" w:hAnsiTheme="minorHAnsi" w:cstheme="minorHAnsi"/>
          <w:color w:val="000000"/>
        </w:rPr>
        <w:t xml:space="preserve"> por esta parte</w:t>
      </w:r>
      <w:r w:rsidRPr="007C4FD0">
        <w:rPr>
          <w:rFonts w:asciiTheme="minorHAnsi" w:hAnsiTheme="minorHAnsi" w:cstheme="minorHAnsi"/>
          <w:color w:val="000000"/>
        </w:rPr>
        <w:t>.</w:t>
      </w:r>
    </w:p>
    <w:p w:rsidR="00C70294" w:rsidRPr="007C4FD0" w:rsidRDefault="007C4FD0" w:rsidP="007C4FD0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 w:firstLine="2477"/>
        <w:contextualSpacing/>
        <w:jc w:val="both"/>
        <w:rPr>
          <w:rFonts w:asciiTheme="minorHAnsi" w:hAnsiTheme="minorHAnsi" w:cstheme="minorHAnsi"/>
          <w:color w:val="000000"/>
        </w:rPr>
      </w:pPr>
      <w:r w:rsidRPr="007C4FD0">
        <w:rPr>
          <w:rFonts w:asciiTheme="minorHAnsi" w:hAnsiTheme="minorHAnsi" w:cstheme="minorHAnsi"/>
          <w:color w:val="000000"/>
        </w:rPr>
        <w:t xml:space="preserve">3. Atento a lo mencionado, </w:t>
      </w:r>
      <w:r w:rsidR="005E70D7">
        <w:rPr>
          <w:rFonts w:asciiTheme="minorHAnsi" w:hAnsiTheme="minorHAnsi" w:cstheme="minorHAnsi"/>
          <w:color w:val="000000"/>
        </w:rPr>
        <w:t xml:space="preserve">y conforme lo establecido por el párrafo segundo del artículo 4 del Acuerdo SCBA 3845/17, </w:t>
      </w:r>
      <w:r w:rsidRPr="007C4FD0">
        <w:rPr>
          <w:rFonts w:asciiTheme="minorHAnsi" w:hAnsiTheme="minorHAnsi" w:cstheme="minorHAnsi"/>
          <w:color w:val="000000"/>
        </w:rPr>
        <w:t xml:space="preserve">solicito se proceda a decretar la nulidad de esa notificación y ordenar la correspondiente </w:t>
      </w:r>
      <w:r>
        <w:rPr>
          <w:rFonts w:asciiTheme="minorHAnsi" w:hAnsiTheme="minorHAnsi" w:cstheme="minorHAnsi"/>
          <w:color w:val="000000"/>
        </w:rPr>
        <w:t>suspensión</w:t>
      </w:r>
      <w:r w:rsidRPr="007C4FD0">
        <w:rPr>
          <w:rFonts w:asciiTheme="minorHAnsi" w:hAnsiTheme="minorHAnsi" w:cstheme="minorHAnsi"/>
          <w:color w:val="000000"/>
        </w:rPr>
        <w:t xml:space="preserve"> de términos hasta en tanto no se subsane el defecto observado.</w:t>
      </w:r>
    </w:p>
    <w:p w:rsidR="007C4FD0" w:rsidRPr="007C4FD0" w:rsidRDefault="007C4FD0" w:rsidP="007C4FD0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/>
        <w:contextualSpacing/>
        <w:jc w:val="both"/>
        <w:rPr>
          <w:rFonts w:asciiTheme="minorHAnsi" w:hAnsiTheme="minorHAnsi" w:cstheme="minorHAnsi"/>
          <w:color w:val="000000"/>
        </w:rPr>
      </w:pPr>
    </w:p>
    <w:p w:rsidR="00C70294" w:rsidRPr="007C4FD0" w:rsidRDefault="00C70294" w:rsidP="007C4FD0">
      <w:pPr>
        <w:pStyle w:val="NormalWeb"/>
        <w:shd w:val="clear" w:color="auto" w:fill="FFFFFF"/>
        <w:spacing w:before="120" w:beforeAutospacing="0" w:after="120" w:afterAutospacing="0" w:line="360" w:lineRule="auto"/>
        <w:ind w:left="75" w:right="75"/>
        <w:contextualSpacing/>
        <w:jc w:val="both"/>
        <w:rPr>
          <w:rFonts w:asciiTheme="minorHAnsi" w:hAnsiTheme="minorHAnsi" w:cstheme="minorHAnsi"/>
          <w:color w:val="000000"/>
        </w:rPr>
      </w:pPr>
      <w:r w:rsidRPr="007C4FD0">
        <w:rPr>
          <w:rFonts w:asciiTheme="minorHAnsi" w:hAnsiTheme="minorHAnsi" w:cstheme="minorHAnsi"/>
          <w:color w:val="000000"/>
        </w:rPr>
        <w:t>                                                   Así proveer, será justicia.</w:t>
      </w:r>
    </w:p>
    <w:p w:rsidR="007A6B27" w:rsidRPr="007C4FD0" w:rsidRDefault="007A6B27" w:rsidP="007C4FD0">
      <w:pPr>
        <w:spacing w:line="360" w:lineRule="auto"/>
        <w:contextualSpacing/>
        <w:rPr>
          <w:rFonts w:cstheme="minorHAnsi"/>
          <w:sz w:val="24"/>
          <w:szCs w:val="24"/>
        </w:rPr>
      </w:pPr>
    </w:p>
    <w:sectPr w:rsidR="007A6B27" w:rsidRPr="007C4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ACF" w:rsidRDefault="000A0ACF" w:rsidP="003839D1">
      <w:pPr>
        <w:spacing w:after="0" w:line="240" w:lineRule="auto"/>
      </w:pPr>
      <w:r>
        <w:separator/>
      </w:r>
    </w:p>
  </w:endnote>
  <w:endnote w:type="continuationSeparator" w:id="0">
    <w:p w:rsidR="000A0ACF" w:rsidRDefault="000A0ACF" w:rsidP="0038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D1" w:rsidRDefault="003839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D1" w:rsidRPr="003839D1" w:rsidRDefault="003839D1">
    <w:pPr>
      <w:pStyle w:val="Piedepgina"/>
      <w:rPr>
        <w:sz w:val="16"/>
        <w:szCs w:val="16"/>
      </w:rPr>
    </w:pPr>
    <w:r w:rsidRPr="0002107B">
      <w:rPr>
        <w:rFonts w:ascii="Arial" w:hAnsi="Arial" w:cs="Arial"/>
        <w:b/>
        <w:color w:val="222222"/>
        <w:sz w:val="16"/>
        <w:szCs w:val="16"/>
        <w:shd w:val="clear" w:color="auto" w:fill="FFFFFF"/>
      </w:rPr>
      <w:t>Dr. Gaston Enrique Bielli</w:t>
    </w:r>
    <w:r w:rsidRPr="0002107B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- Abogado - Docente - Presidente del Instituto Argentino de Derecho Procesal Informático (</w:t>
    </w:r>
    <w:hyperlink r:id="rId1" w:tgtFrame="_blank" w:history="1">
      <w:r w:rsidRPr="0002107B">
        <w:rPr>
          <w:rStyle w:val="Hipervnculo"/>
          <w:rFonts w:ascii="Arial" w:hAnsi="Arial" w:cs="Arial"/>
          <w:color w:val="1155CC"/>
          <w:sz w:val="16"/>
          <w:szCs w:val="16"/>
          <w:shd w:val="clear" w:color="auto" w:fill="FFFFFF"/>
        </w:rPr>
        <w:t>www.iadpi.com.ar</w:t>
      </w:r>
    </w:hyperlink>
    <w:r w:rsidRPr="0002107B">
      <w:rPr>
        <w:rFonts w:ascii="Arial" w:hAnsi="Arial" w:cs="Arial"/>
        <w:color w:val="222222"/>
        <w:sz w:val="16"/>
        <w:szCs w:val="16"/>
        <w:shd w:val="clear" w:color="auto" w:fill="FFFFFF"/>
      </w:rPr>
      <w:t>) - Director del suplemento "Expediente Electrónico" de elDial.com Biblioteca Jurídica Online - Presidente de la Comisión de Derecho Informático del Colegio de Abogados de Lomas de Zamora - Secretario de la Comisión de Informática del Colegio de Abogados de la Provincia de Buenos Aires.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D1" w:rsidRDefault="00383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ACF" w:rsidRDefault="000A0ACF" w:rsidP="003839D1">
      <w:pPr>
        <w:spacing w:after="0" w:line="240" w:lineRule="auto"/>
      </w:pPr>
      <w:r>
        <w:separator/>
      </w:r>
    </w:p>
  </w:footnote>
  <w:footnote w:type="continuationSeparator" w:id="0">
    <w:p w:rsidR="000A0ACF" w:rsidRDefault="000A0ACF" w:rsidP="0038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D1" w:rsidRDefault="003839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D1" w:rsidRDefault="003839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D1" w:rsidRDefault="00383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94"/>
    <w:rsid w:val="000A0ACF"/>
    <w:rsid w:val="003839D1"/>
    <w:rsid w:val="00472210"/>
    <w:rsid w:val="005E70D7"/>
    <w:rsid w:val="007A6B27"/>
    <w:rsid w:val="007C4FD0"/>
    <w:rsid w:val="00906B32"/>
    <w:rsid w:val="00C70294"/>
    <w:rsid w:val="00D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7831"/>
  <w15:chartTrackingRefBased/>
  <w15:docId w15:val="{B5C21315-BFFA-4D60-B23A-EA929B06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383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9D1"/>
  </w:style>
  <w:style w:type="paragraph" w:styleId="Piedepgina">
    <w:name w:val="footer"/>
    <w:basedOn w:val="Normal"/>
    <w:link w:val="PiedepginaCar"/>
    <w:uiPriority w:val="99"/>
    <w:unhideWhenUsed/>
    <w:rsid w:val="00383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9D1"/>
  </w:style>
  <w:style w:type="character" w:styleId="Hipervnculo">
    <w:name w:val="Hyperlink"/>
    <w:basedOn w:val="Fuentedeprrafopredeter"/>
    <w:uiPriority w:val="99"/>
    <w:semiHidden/>
    <w:unhideWhenUsed/>
    <w:rsid w:val="00383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dpi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Bielli</dc:creator>
  <cp:keywords/>
  <dc:description/>
  <cp:lastModifiedBy>Gaston Bielli</cp:lastModifiedBy>
  <cp:revision>3</cp:revision>
  <dcterms:created xsi:type="dcterms:W3CDTF">2017-11-08T18:55:00Z</dcterms:created>
  <dcterms:modified xsi:type="dcterms:W3CDTF">2018-08-05T17:58:00Z</dcterms:modified>
</cp:coreProperties>
</file>